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743B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54D5A">
        <w:rPr>
          <w:rFonts w:ascii="Times New Roman" w:hAnsi="Times New Roman" w:cs="Times New Roman"/>
          <w:b/>
          <w:sz w:val="24"/>
          <w:szCs w:val="24"/>
        </w:rPr>
        <w:t>1</w:t>
      </w:r>
      <w:r w:rsidR="00743B5B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3781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60DD9" w:rsidRDefault="00D60DD9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FE014C">
        <w:rPr>
          <w:rFonts w:ascii="Times New Roman" w:hAnsi="Times New Roman" w:cs="Times New Roman"/>
          <w:sz w:val="24"/>
          <w:szCs w:val="24"/>
        </w:rPr>
        <w:t>2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37819">
        <w:rPr>
          <w:rFonts w:ascii="Times New Roman" w:hAnsi="Times New Roman" w:cs="Times New Roman"/>
          <w:b/>
          <w:sz w:val="24"/>
          <w:szCs w:val="24"/>
        </w:rPr>
        <w:t>7</w:t>
      </w:r>
      <w:r w:rsidR="00903DF0">
        <w:rPr>
          <w:rFonts w:ascii="Times New Roman" w:hAnsi="Times New Roman" w:cs="Times New Roman"/>
          <w:b/>
          <w:sz w:val="24"/>
          <w:szCs w:val="24"/>
        </w:rPr>
        <w:t>6</w:t>
      </w:r>
      <w:r w:rsidR="00743B5B">
        <w:rPr>
          <w:rFonts w:ascii="Times New Roman" w:hAnsi="Times New Roman" w:cs="Times New Roman"/>
          <w:b/>
          <w:sz w:val="24"/>
          <w:szCs w:val="24"/>
        </w:rPr>
        <w:t>7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479F9">
        <w:rPr>
          <w:rFonts w:ascii="Times New Roman" w:hAnsi="Times New Roman" w:cs="Times New Roman"/>
          <w:sz w:val="24"/>
          <w:szCs w:val="24"/>
        </w:rPr>
        <w:t>член</w:t>
      </w:r>
      <w:r w:rsidR="00BB0BA9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43B5B">
        <w:rPr>
          <w:rFonts w:ascii="Times New Roman" w:hAnsi="Times New Roman" w:cs="Times New Roman"/>
          <w:sz w:val="24"/>
          <w:szCs w:val="24"/>
        </w:rPr>
        <w:t>жа</w:t>
      </w:r>
      <w:r w:rsidR="00E04D63">
        <w:rPr>
          <w:rFonts w:ascii="Times New Roman" w:hAnsi="Times New Roman" w:cs="Times New Roman"/>
          <w:sz w:val="24"/>
          <w:szCs w:val="24"/>
        </w:rPr>
        <w:t xml:space="preserve"> </w:t>
      </w:r>
      <w:r w:rsidR="00743B5B"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43B5B" w:rsidRPr="0050166F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743B5B" w:rsidRPr="0050166F">
        <w:rPr>
          <w:rFonts w:ascii="Times New Roman" w:hAnsi="Times New Roman"/>
          <w:color w:val="000000"/>
          <w:sz w:val="24"/>
          <w:szCs w:val="26"/>
          <w:lang w:eastAsia="bg-BG"/>
        </w:rPr>
        <w:t>Биспуд</w:t>
      </w:r>
      <w:proofErr w:type="spellEnd"/>
      <w:r w:rsidR="00743B5B" w:rsidRPr="0050166F">
        <w:rPr>
          <w:rStyle w:val="outputtext"/>
          <w:rFonts w:ascii="Times New Roman" w:hAnsi="Times New Roman"/>
          <w:sz w:val="24"/>
          <w:szCs w:val="26"/>
        </w:rPr>
        <w:t>“ ЕООД</w:t>
      </w:r>
      <w:r w:rsidR="00743B5B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231851">
        <w:rPr>
          <w:rFonts w:ascii="Times New Roman" w:hAnsi="Times New Roman" w:cs="Times New Roman"/>
          <w:sz w:val="24"/>
          <w:szCs w:val="24"/>
        </w:rPr>
        <w:t xml:space="preserve"> от адв. </w:t>
      </w:r>
      <w:r w:rsidR="00A11355">
        <w:rPr>
          <w:rFonts w:ascii="Times New Roman" w:hAnsi="Times New Roman" w:cs="Times New Roman"/>
          <w:sz w:val="24"/>
          <w:szCs w:val="24"/>
        </w:rPr>
        <w:t xml:space="preserve">      Д</w:t>
      </w:r>
      <w:r w:rsidR="00231851">
        <w:rPr>
          <w:rFonts w:ascii="Times New Roman" w:hAnsi="Times New Roman" w:cs="Times New Roman"/>
          <w:sz w:val="24"/>
          <w:szCs w:val="24"/>
        </w:rPr>
        <w:t>. 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743B5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50166F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Кмет на община Благоевград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31851">
        <w:rPr>
          <w:rFonts w:ascii="Times New Roman" w:hAnsi="Times New Roman" w:cs="Times New Roman"/>
          <w:color w:val="000000" w:themeColor="text1"/>
          <w:sz w:val="24"/>
          <w:szCs w:val="24"/>
        </w:rPr>
        <w:t>. В. Т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B0BA9" w:rsidRPr="005F373C" w:rsidRDefault="00743B5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BB0BA9" w:rsidRPr="002378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50166F">
        <w:rPr>
          <w:rFonts w:ascii="Times New Roman" w:hAnsi="Times New Roman"/>
          <w:sz w:val="24"/>
          <w:szCs w:val="26"/>
          <w:lang w:eastAsia="bg-BG"/>
        </w:rPr>
        <w:t>„</w:t>
      </w:r>
      <w:proofErr w:type="spellStart"/>
      <w:r w:rsidRPr="0050166F">
        <w:rPr>
          <w:rFonts w:ascii="Times New Roman" w:hAnsi="Times New Roman"/>
          <w:color w:val="000000"/>
          <w:sz w:val="24"/>
          <w:szCs w:val="26"/>
          <w:lang w:eastAsia="bg-BG"/>
        </w:rPr>
        <w:t>Битулайт</w:t>
      </w:r>
      <w:proofErr w:type="spellEnd"/>
      <w:r w:rsidRPr="0050166F">
        <w:rPr>
          <w:rFonts w:ascii="Times New Roman" w:hAnsi="Times New Roman"/>
          <w:sz w:val="24"/>
          <w:szCs w:val="26"/>
          <w:lang w:eastAsia="bg-BG"/>
        </w:rPr>
        <w:t xml:space="preserve">“ ООД </w:t>
      </w:r>
      <w:r w:rsidR="00BB0BA9" w:rsidRPr="00237819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заинтересована страна, </w:t>
      </w:r>
      <w:r w:rsidR="00BB0BA9" w:rsidRPr="0023781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C27BB4" w:rsidRDefault="00C27BB4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A11355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27BB4" w:rsidRDefault="00C27BB4" w:rsidP="00743B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3185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Д.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A1135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A1135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3185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Т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A11355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23185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С.:</w:t>
      </w:r>
    </w:p>
    <w:p w:rsidR="00A11355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11355" w:rsidRPr="00A11355">
        <w:rPr>
          <w:rFonts w:ascii="Times New Roman" w:hAnsi="Times New Roman" w:cs="Times New Roman"/>
          <w:sz w:val="24"/>
          <w:szCs w:val="24"/>
        </w:rPr>
        <w:t xml:space="preserve">Уважаеми членове на </w:t>
      </w:r>
      <w:r w:rsidR="00A11355">
        <w:rPr>
          <w:rFonts w:ascii="Times New Roman" w:hAnsi="Times New Roman" w:cs="Times New Roman"/>
          <w:sz w:val="24"/>
          <w:szCs w:val="24"/>
        </w:rPr>
        <w:t>К</w:t>
      </w:r>
      <w:r w:rsidR="00A11355" w:rsidRPr="00A11355">
        <w:rPr>
          <w:rFonts w:ascii="Times New Roman" w:hAnsi="Times New Roman" w:cs="Times New Roman"/>
          <w:sz w:val="24"/>
          <w:szCs w:val="24"/>
        </w:rPr>
        <w:t xml:space="preserve">омисия </w:t>
      </w:r>
      <w:r w:rsidR="00A11355">
        <w:rPr>
          <w:rFonts w:ascii="Times New Roman" w:hAnsi="Times New Roman" w:cs="Times New Roman"/>
          <w:sz w:val="24"/>
          <w:szCs w:val="24"/>
        </w:rPr>
        <w:t xml:space="preserve">за </w:t>
      </w:r>
      <w:r w:rsidR="00A11355" w:rsidRPr="00A11355">
        <w:rPr>
          <w:rFonts w:ascii="Times New Roman" w:hAnsi="Times New Roman" w:cs="Times New Roman"/>
          <w:sz w:val="24"/>
          <w:szCs w:val="24"/>
        </w:rPr>
        <w:t>защита на конкуренцията</w:t>
      </w:r>
      <w:r w:rsidR="00A11355">
        <w:rPr>
          <w:rFonts w:ascii="Times New Roman" w:hAnsi="Times New Roman" w:cs="Times New Roman"/>
          <w:sz w:val="24"/>
          <w:szCs w:val="24"/>
        </w:rPr>
        <w:t>,</w:t>
      </w:r>
      <w:r w:rsidR="00A11355" w:rsidRPr="00A11355">
        <w:rPr>
          <w:rFonts w:ascii="Times New Roman" w:hAnsi="Times New Roman" w:cs="Times New Roman"/>
          <w:sz w:val="24"/>
          <w:szCs w:val="24"/>
        </w:rPr>
        <w:t xml:space="preserve"> моля да отмените решението на възложителя по аргументите</w:t>
      </w:r>
      <w:r w:rsidR="00A11355">
        <w:rPr>
          <w:rFonts w:ascii="Times New Roman" w:hAnsi="Times New Roman" w:cs="Times New Roman"/>
          <w:sz w:val="24"/>
          <w:szCs w:val="24"/>
        </w:rPr>
        <w:t>,</w:t>
      </w:r>
      <w:r w:rsidR="00A11355" w:rsidRPr="00A11355">
        <w:rPr>
          <w:rFonts w:ascii="Times New Roman" w:hAnsi="Times New Roman" w:cs="Times New Roman"/>
          <w:sz w:val="24"/>
          <w:szCs w:val="24"/>
        </w:rPr>
        <w:t xml:space="preserve"> които сме изложили в жалбата и в писмена защита</w:t>
      </w:r>
      <w:r w:rsidR="00A11355">
        <w:rPr>
          <w:rFonts w:ascii="Times New Roman" w:hAnsi="Times New Roman" w:cs="Times New Roman"/>
          <w:sz w:val="24"/>
          <w:szCs w:val="24"/>
        </w:rPr>
        <w:t>,</w:t>
      </w:r>
      <w:r w:rsidR="00A11355" w:rsidRPr="00A11355">
        <w:rPr>
          <w:rFonts w:ascii="Times New Roman" w:hAnsi="Times New Roman" w:cs="Times New Roman"/>
          <w:sz w:val="24"/>
          <w:szCs w:val="24"/>
        </w:rPr>
        <w:t xml:space="preserve"> която представям днес</w:t>
      </w:r>
      <w:r w:rsidR="00A11355">
        <w:rPr>
          <w:rFonts w:ascii="Times New Roman" w:hAnsi="Times New Roman" w:cs="Times New Roman"/>
          <w:sz w:val="24"/>
          <w:szCs w:val="24"/>
        </w:rPr>
        <w:t>. М</w:t>
      </w:r>
      <w:r w:rsidR="00A11355" w:rsidRPr="00A11355">
        <w:rPr>
          <w:rFonts w:ascii="Times New Roman" w:hAnsi="Times New Roman" w:cs="Times New Roman"/>
          <w:sz w:val="24"/>
          <w:szCs w:val="24"/>
        </w:rPr>
        <w:t>оля да ни присъдите разноските</w:t>
      </w:r>
      <w:r w:rsidR="00A11355">
        <w:rPr>
          <w:rFonts w:ascii="Times New Roman" w:hAnsi="Times New Roman" w:cs="Times New Roman"/>
          <w:sz w:val="24"/>
          <w:szCs w:val="24"/>
        </w:rPr>
        <w:t>,</w:t>
      </w:r>
      <w:r w:rsidR="00A11355" w:rsidRPr="00A11355">
        <w:rPr>
          <w:rFonts w:ascii="Times New Roman" w:hAnsi="Times New Roman" w:cs="Times New Roman"/>
          <w:sz w:val="24"/>
          <w:szCs w:val="24"/>
        </w:rPr>
        <w:t xml:space="preserve"> за което представям списък.</w:t>
      </w:r>
    </w:p>
    <w:p w:rsidR="00A11355" w:rsidRDefault="00A11355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3185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Т.:</w:t>
      </w:r>
    </w:p>
    <w:p w:rsidR="00A11355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11355" w:rsidRPr="00A11355">
        <w:rPr>
          <w:rFonts w:ascii="Times New Roman" w:hAnsi="Times New Roman" w:cs="Times New Roman"/>
          <w:sz w:val="24"/>
          <w:szCs w:val="24"/>
        </w:rPr>
        <w:t>Оспорвам депозираната пред вас жалба</w:t>
      </w:r>
      <w:r w:rsidR="00A11355">
        <w:rPr>
          <w:rFonts w:ascii="Times New Roman" w:hAnsi="Times New Roman" w:cs="Times New Roman"/>
          <w:sz w:val="24"/>
          <w:szCs w:val="24"/>
        </w:rPr>
        <w:t>,</w:t>
      </w:r>
      <w:r w:rsidR="00A11355" w:rsidRPr="00A11355">
        <w:rPr>
          <w:rFonts w:ascii="Times New Roman" w:hAnsi="Times New Roman" w:cs="Times New Roman"/>
          <w:sz w:val="24"/>
          <w:szCs w:val="24"/>
        </w:rPr>
        <w:t xml:space="preserve"> </w:t>
      </w:r>
      <w:r w:rsidR="00A11355">
        <w:rPr>
          <w:rFonts w:ascii="Times New Roman" w:hAnsi="Times New Roman" w:cs="Times New Roman"/>
          <w:sz w:val="24"/>
          <w:szCs w:val="24"/>
        </w:rPr>
        <w:t>въз</w:t>
      </w:r>
      <w:r w:rsidR="00A11355" w:rsidRPr="00A11355">
        <w:rPr>
          <w:rFonts w:ascii="Times New Roman" w:hAnsi="Times New Roman" w:cs="Times New Roman"/>
          <w:sz w:val="24"/>
          <w:szCs w:val="24"/>
        </w:rPr>
        <w:t>разявам с</w:t>
      </w:r>
      <w:r w:rsidR="00A11355">
        <w:rPr>
          <w:rFonts w:ascii="Times New Roman" w:hAnsi="Times New Roman" w:cs="Times New Roman"/>
          <w:sz w:val="24"/>
          <w:szCs w:val="24"/>
        </w:rPr>
        <w:t>р</w:t>
      </w:r>
      <w:r w:rsidR="00A11355" w:rsidRPr="00A11355">
        <w:rPr>
          <w:rFonts w:ascii="Times New Roman" w:hAnsi="Times New Roman" w:cs="Times New Roman"/>
          <w:sz w:val="24"/>
          <w:szCs w:val="24"/>
        </w:rPr>
        <w:t>е</w:t>
      </w:r>
      <w:r w:rsidR="00A11355">
        <w:rPr>
          <w:rFonts w:ascii="Times New Roman" w:hAnsi="Times New Roman" w:cs="Times New Roman"/>
          <w:sz w:val="24"/>
          <w:szCs w:val="24"/>
        </w:rPr>
        <w:t xml:space="preserve">щу </w:t>
      </w:r>
      <w:r w:rsidR="00A11355" w:rsidRPr="00A11355">
        <w:rPr>
          <w:rFonts w:ascii="Times New Roman" w:hAnsi="Times New Roman" w:cs="Times New Roman"/>
          <w:sz w:val="24"/>
          <w:szCs w:val="24"/>
        </w:rPr>
        <w:t>излож</w:t>
      </w:r>
      <w:r w:rsidR="00A11355">
        <w:rPr>
          <w:rFonts w:ascii="Times New Roman" w:hAnsi="Times New Roman" w:cs="Times New Roman"/>
          <w:sz w:val="24"/>
          <w:szCs w:val="24"/>
        </w:rPr>
        <w:t>е</w:t>
      </w:r>
      <w:r w:rsidR="00A11355" w:rsidRPr="00A11355">
        <w:rPr>
          <w:rFonts w:ascii="Times New Roman" w:hAnsi="Times New Roman" w:cs="Times New Roman"/>
          <w:sz w:val="24"/>
          <w:szCs w:val="24"/>
        </w:rPr>
        <w:t>ните от ж</w:t>
      </w:r>
      <w:r w:rsidR="00A11355">
        <w:rPr>
          <w:rFonts w:ascii="Times New Roman" w:hAnsi="Times New Roman" w:cs="Times New Roman"/>
          <w:sz w:val="24"/>
          <w:szCs w:val="24"/>
        </w:rPr>
        <w:t>албо</w:t>
      </w:r>
      <w:r w:rsidR="00A11355" w:rsidRPr="00A11355">
        <w:rPr>
          <w:rFonts w:ascii="Times New Roman" w:hAnsi="Times New Roman" w:cs="Times New Roman"/>
          <w:sz w:val="24"/>
          <w:szCs w:val="24"/>
        </w:rPr>
        <w:t>подателя твърдени</w:t>
      </w:r>
      <w:r w:rsidR="00A11355">
        <w:rPr>
          <w:rFonts w:ascii="Times New Roman" w:hAnsi="Times New Roman" w:cs="Times New Roman"/>
          <w:sz w:val="24"/>
          <w:szCs w:val="24"/>
        </w:rPr>
        <w:t>я,</w:t>
      </w:r>
      <w:r w:rsidR="00A11355" w:rsidRPr="00A11355">
        <w:rPr>
          <w:rFonts w:ascii="Times New Roman" w:hAnsi="Times New Roman" w:cs="Times New Roman"/>
          <w:sz w:val="24"/>
          <w:szCs w:val="24"/>
        </w:rPr>
        <w:t xml:space="preserve"> като</w:t>
      </w:r>
      <w:r w:rsidR="005E17E2">
        <w:rPr>
          <w:rFonts w:ascii="Times New Roman" w:hAnsi="Times New Roman" w:cs="Times New Roman"/>
          <w:sz w:val="24"/>
          <w:szCs w:val="24"/>
        </w:rPr>
        <w:t xml:space="preserve"> в</w:t>
      </w:r>
      <w:r w:rsidR="00A11355" w:rsidRPr="00A11355">
        <w:rPr>
          <w:rFonts w:ascii="Times New Roman" w:hAnsi="Times New Roman" w:cs="Times New Roman"/>
          <w:sz w:val="24"/>
          <w:szCs w:val="24"/>
        </w:rPr>
        <w:t xml:space="preserve"> тази посока сме изложили подробни аргументи в представ</w:t>
      </w:r>
      <w:r w:rsidR="005E17E2">
        <w:rPr>
          <w:rFonts w:ascii="Times New Roman" w:hAnsi="Times New Roman" w:cs="Times New Roman"/>
          <w:sz w:val="24"/>
          <w:szCs w:val="24"/>
        </w:rPr>
        <w:t>е</w:t>
      </w:r>
      <w:r w:rsidR="00A11355" w:rsidRPr="00A11355">
        <w:rPr>
          <w:rFonts w:ascii="Times New Roman" w:hAnsi="Times New Roman" w:cs="Times New Roman"/>
          <w:sz w:val="24"/>
          <w:szCs w:val="24"/>
        </w:rPr>
        <w:t>н</w:t>
      </w:r>
      <w:r w:rsidR="005E17E2">
        <w:rPr>
          <w:rFonts w:ascii="Times New Roman" w:hAnsi="Times New Roman" w:cs="Times New Roman"/>
          <w:sz w:val="24"/>
          <w:szCs w:val="24"/>
        </w:rPr>
        <w:t>о</w:t>
      </w:r>
      <w:r w:rsidR="00A11355" w:rsidRPr="00A11355">
        <w:rPr>
          <w:rFonts w:ascii="Times New Roman" w:hAnsi="Times New Roman" w:cs="Times New Roman"/>
          <w:sz w:val="24"/>
          <w:szCs w:val="24"/>
        </w:rPr>
        <w:t>то становище</w:t>
      </w:r>
      <w:r w:rsidR="00A11355">
        <w:rPr>
          <w:rFonts w:ascii="Times New Roman" w:hAnsi="Times New Roman" w:cs="Times New Roman"/>
          <w:sz w:val="24"/>
          <w:szCs w:val="24"/>
        </w:rPr>
        <w:t>. М</w:t>
      </w:r>
      <w:r w:rsidR="00A11355" w:rsidRPr="00A11355">
        <w:rPr>
          <w:rFonts w:ascii="Times New Roman" w:hAnsi="Times New Roman" w:cs="Times New Roman"/>
          <w:sz w:val="24"/>
          <w:szCs w:val="24"/>
        </w:rPr>
        <w:t xml:space="preserve">оля да </w:t>
      </w:r>
      <w:r w:rsidR="005E17E2">
        <w:rPr>
          <w:rFonts w:ascii="Times New Roman" w:hAnsi="Times New Roman" w:cs="Times New Roman"/>
          <w:sz w:val="24"/>
          <w:szCs w:val="24"/>
        </w:rPr>
        <w:t>постановите</w:t>
      </w:r>
      <w:bookmarkStart w:id="0" w:name="_GoBack"/>
      <w:bookmarkEnd w:id="0"/>
      <w:r w:rsidR="00A11355" w:rsidRPr="00A11355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A11355">
        <w:rPr>
          <w:rFonts w:ascii="Times New Roman" w:hAnsi="Times New Roman" w:cs="Times New Roman"/>
          <w:sz w:val="24"/>
          <w:szCs w:val="24"/>
        </w:rPr>
        <w:t>,</w:t>
      </w:r>
      <w:r w:rsidR="00A11355" w:rsidRPr="00A11355">
        <w:rPr>
          <w:rFonts w:ascii="Times New Roman" w:hAnsi="Times New Roman" w:cs="Times New Roman"/>
          <w:sz w:val="24"/>
          <w:szCs w:val="24"/>
        </w:rPr>
        <w:t xml:space="preserve"> с което да оставите жалбата без уважение</w:t>
      </w:r>
      <w:r w:rsidR="00A11355">
        <w:rPr>
          <w:rFonts w:ascii="Times New Roman" w:hAnsi="Times New Roman" w:cs="Times New Roman"/>
          <w:sz w:val="24"/>
          <w:szCs w:val="24"/>
        </w:rPr>
        <w:t>,</w:t>
      </w:r>
      <w:r w:rsidR="00A11355" w:rsidRPr="00A11355">
        <w:rPr>
          <w:rFonts w:ascii="Times New Roman" w:hAnsi="Times New Roman" w:cs="Times New Roman"/>
          <w:sz w:val="24"/>
          <w:szCs w:val="24"/>
        </w:rPr>
        <w:t xml:space="preserve"> процес</w:t>
      </w:r>
      <w:r w:rsidR="00A11355">
        <w:rPr>
          <w:rFonts w:ascii="Times New Roman" w:hAnsi="Times New Roman" w:cs="Times New Roman"/>
          <w:sz w:val="24"/>
          <w:szCs w:val="24"/>
        </w:rPr>
        <w:t>н</w:t>
      </w:r>
      <w:r w:rsidR="00A11355" w:rsidRPr="00A11355">
        <w:rPr>
          <w:rFonts w:ascii="Times New Roman" w:hAnsi="Times New Roman" w:cs="Times New Roman"/>
          <w:sz w:val="24"/>
          <w:szCs w:val="24"/>
        </w:rPr>
        <w:t>ото решение да бъде потвърден</w:t>
      </w:r>
      <w:r w:rsidR="00A11355">
        <w:rPr>
          <w:rFonts w:ascii="Times New Roman" w:hAnsi="Times New Roman" w:cs="Times New Roman"/>
          <w:sz w:val="24"/>
          <w:szCs w:val="24"/>
        </w:rPr>
        <w:t>о,</w:t>
      </w:r>
      <w:r w:rsidR="00A11355" w:rsidRPr="00A11355">
        <w:rPr>
          <w:rFonts w:ascii="Times New Roman" w:hAnsi="Times New Roman" w:cs="Times New Roman"/>
          <w:sz w:val="24"/>
          <w:szCs w:val="24"/>
        </w:rPr>
        <w:t xml:space="preserve"> като правилно или законо</w:t>
      </w:r>
      <w:r w:rsidR="00A11355">
        <w:rPr>
          <w:rFonts w:ascii="Times New Roman" w:hAnsi="Times New Roman" w:cs="Times New Roman"/>
          <w:sz w:val="24"/>
          <w:szCs w:val="24"/>
        </w:rPr>
        <w:t>съ</w:t>
      </w:r>
      <w:r w:rsidR="00A11355" w:rsidRPr="00A11355">
        <w:rPr>
          <w:rFonts w:ascii="Times New Roman" w:hAnsi="Times New Roman" w:cs="Times New Roman"/>
          <w:sz w:val="24"/>
          <w:szCs w:val="24"/>
        </w:rPr>
        <w:t>образно</w:t>
      </w:r>
      <w:r w:rsidR="00A11355">
        <w:rPr>
          <w:rFonts w:ascii="Times New Roman" w:hAnsi="Times New Roman" w:cs="Times New Roman"/>
          <w:sz w:val="24"/>
          <w:szCs w:val="24"/>
        </w:rPr>
        <w:t>.</w:t>
      </w:r>
      <w:r w:rsidR="00A11355" w:rsidRPr="00A11355">
        <w:rPr>
          <w:rFonts w:ascii="Times New Roman" w:hAnsi="Times New Roman" w:cs="Times New Roman"/>
          <w:sz w:val="24"/>
          <w:szCs w:val="24"/>
        </w:rPr>
        <w:t xml:space="preserve"> </w:t>
      </w:r>
      <w:r w:rsidR="00A11355">
        <w:rPr>
          <w:rFonts w:ascii="Times New Roman" w:hAnsi="Times New Roman" w:cs="Times New Roman"/>
          <w:sz w:val="24"/>
          <w:szCs w:val="24"/>
        </w:rPr>
        <w:t>М</w:t>
      </w:r>
      <w:r w:rsidR="00A11355" w:rsidRPr="00A11355">
        <w:rPr>
          <w:rFonts w:ascii="Times New Roman" w:hAnsi="Times New Roman" w:cs="Times New Roman"/>
          <w:sz w:val="24"/>
          <w:szCs w:val="24"/>
        </w:rPr>
        <w:t>о</w:t>
      </w:r>
      <w:r w:rsidR="00A11355">
        <w:rPr>
          <w:rFonts w:ascii="Times New Roman" w:hAnsi="Times New Roman" w:cs="Times New Roman"/>
          <w:sz w:val="24"/>
          <w:szCs w:val="24"/>
        </w:rPr>
        <w:t xml:space="preserve">ля </w:t>
      </w:r>
      <w:r w:rsidR="00A11355" w:rsidRPr="00A11355">
        <w:rPr>
          <w:rFonts w:ascii="Times New Roman" w:hAnsi="Times New Roman" w:cs="Times New Roman"/>
          <w:sz w:val="24"/>
          <w:szCs w:val="24"/>
        </w:rPr>
        <w:t>да н</w:t>
      </w:r>
      <w:r w:rsidR="00A11355">
        <w:rPr>
          <w:rFonts w:ascii="Times New Roman" w:hAnsi="Times New Roman" w:cs="Times New Roman"/>
          <w:sz w:val="24"/>
          <w:szCs w:val="24"/>
        </w:rPr>
        <w:t>и</w:t>
      </w:r>
      <w:r w:rsidR="00A11355" w:rsidRPr="00A11355">
        <w:rPr>
          <w:rFonts w:ascii="Times New Roman" w:hAnsi="Times New Roman" w:cs="Times New Roman"/>
          <w:sz w:val="24"/>
          <w:szCs w:val="24"/>
        </w:rPr>
        <w:t xml:space="preserve"> бъдат </w:t>
      </w:r>
      <w:r w:rsidR="00ED0574">
        <w:rPr>
          <w:rFonts w:ascii="Times New Roman" w:hAnsi="Times New Roman" w:cs="Times New Roman"/>
          <w:sz w:val="24"/>
          <w:szCs w:val="24"/>
        </w:rPr>
        <w:t>присъдени н</w:t>
      </w:r>
      <w:r w:rsidR="00A11355" w:rsidRPr="00A11355">
        <w:rPr>
          <w:rFonts w:ascii="Times New Roman" w:hAnsi="Times New Roman" w:cs="Times New Roman"/>
          <w:sz w:val="24"/>
          <w:szCs w:val="24"/>
        </w:rPr>
        <w:t xml:space="preserve">аправените </w:t>
      </w:r>
      <w:r w:rsidR="00ED0574">
        <w:rPr>
          <w:rFonts w:ascii="Times New Roman" w:hAnsi="Times New Roman" w:cs="Times New Roman"/>
          <w:sz w:val="24"/>
          <w:szCs w:val="24"/>
        </w:rPr>
        <w:t>раз</w:t>
      </w:r>
      <w:r w:rsidR="00A11355" w:rsidRPr="00A11355">
        <w:rPr>
          <w:rFonts w:ascii="Times New Roman" w:hAnsi="Times New Roman" w:cs="Times New Roman"/>
          <w:sz w:val="24"/>
          <w:szCs w:val="24"/>
        </w:rPr>
        <w:t>носки</w:t>
      </w:r>
      <w:r w:rsidR="00ED0574">
        <w:rPr>
          <w:rFonts w:ascii="Times New Roman" w:hAnsi="Times New Roman" w:cs="Times New Roman"/>
          <w:sz w:val="24"/>
          <w:szCs w:val="24"/>
        </w:rPr>
        <w:t xml:space="preserve">, </w:t>
      </w:r>
      <w:r w:rsidR="00A11355" w:rsidRPr="00A11355">
        <w:rPr>
          <w:rFonts w:ascii="Times New Roman" w:hAnsi="Times New Roman" w:cs="Times New Roman"/>
          <w:sz w:val="24"/>
          <w:szCs w:val="24"/>
        </w:rPr>
        <w:t>представлява</w:t>
      </w:r>
      <w:r w:rsidR="00ED0574">
        <w:rPr>
          <w:rFonts w:ascii="Times New Roman" w:hAnsi="Times New Roman" w:cs="Times New Roman"/>
          <w:sz w:val="24"/>
          <w:szCs w:val="24"/>
        </w:rPr>
        <w:t>щи</w:t>
      </w:r>
      <w:r w:rsidR="00A11355" w:rsidRPr="00A11355">
        <w:rPr>
          <w:rFonts w:ascii="Times New Roman" w:hAnsi="Times New Roman" w:cs="Times New Roman"/>
          <w:sz w:val="24"/>
          <w:szCs w:val="24"/>
        </w:rPr>
        <w:t xml:space="preserve"> </w:t>
      </w:r>
      <w:r w:rsidR="00ED0574">
        <w:rPr>
          <w:rFonts w:ascii="Times New Roman" w:hAnsi="Times New Roman" w:cs="Times New Roman"/>
          <w:sz w:val="24"/>
          <w:szCs w:val="24"/>
        </w:rPr>
        <w:t>юрис</w:t>
      </w:r>
      <w:r w:rsidR="00A11355" w:rsidRPr="00A11355">
        <w:rPr>
          <w:rFonts w:ascii="Times New Roman" w:hAnsi="Times New Roman" w:cs="Times New Roman"/>
          <w:sz w:val="24"/>
          <w:szCs w:val="24"/>
        </w:rPr>
        <w:t>консул</w:t>
      </w:r>
      <w:r w:rsidR="00ED0574">
        <w:rPr>
          <w:rFonts w:ascii="Times New Roman" w:hAnsi="Times New Roman" w:cs="Times New Roman"/>
          <w:sz w:val="24"/>
          <w:szCs w:val="24"/>
        </w:rPr>
        <w:t>т</w:t>
      </w:r>
      <w:r w:rsidR="00A11355" w:rsidRPr="00A11355">
        <w:rPr>
          <w:rFonts w:ascii="Times New Roman" w:hAnsi="Times New Roman" w:cs="Times New Roman"/>
          <w:sz w:val="24"/>
          <w:szCs w:val="24"/>
        </w:rPr>
        <w:t>ско възнаграждение в размер на 500 лв</w:t>
      </w:r>
      <w:r w:rsidR="00ED0574">
        <w:rPr>
          <w:rFonts w:ascii="Times New Roman" w:hAnsi="Times New Roman" w:cs="Times New Roman"/>
          <w:sz w:val="24"/>
          <w:szCs w:val="24"/>
        </w:rPr>
        <w:t>. П</w:t>
      </w:r>
      <w:r w:rsidR="00A11355" w:rsidRPr="00A11355">
        <w:rPr>
          <w:rFonts w:ascii="Times New Roman" w:hAnsi="Times New Roman" w:cs="Times New Roman"/>
          <w:sz w:val="24"/>
          <w:szCs w:val="24"/>
        </w:rPr>
        <w:t>рав</w:t>
      </w:r>
      <w:r w:rsidR="00ED0574">
        <w:rPr>
          <w:rFonts w:ascii="Times New Roman" w:hAnsi="Times New Roman" w:cs="Times New Roman"/>
          <w:sz w:val="24"/>
          <w:szCs w:val="24"/>
        </w:rPr>
        <w:t>я</w:t>
      </w:r>
      <w:r w:rsidR="00A11355" w:rsidRPr="00A11355">
        <w:rPr>
          <w:rFonts w:ascii="Times New Roman" w:hAnsi="Times New Roman" w:cs="Times New Roman"/>
          <w:sz w:val="24"/>
          <w:szCs w:val="24"/>
        </w:rPr>
        <w:t xml:space="preserve"> </w:t>
      </w:r>
      <w:r w:rsidR="00ED0574">
        <w:rPr>
          <w:rFonts w:ascii="Times New Roman" w:hAnsi="Times New Roman" w:cs="Times New Roman"/>
          <w:sz w:val="24"/>
          <w:szCs w:val="24"/>
        </w:rPr>
        <w:t>възр</w:t>
      </w:r>
      <w:r w:rsidR="00A11355" w:rsidRPr="00A11355">
        <w:rPr>
          <w:rFonts w:ascii="Times New Roman" w:hAnsi="Times New Roman" w:cs="Times New Roman"/>
          <w:sz w:val="24"/>
          <w:szCs w:val="24"/>
        </w:rPr>
        <w:t>ажение за прекомерност на претендиран</w:t>
      </w:r>
      <w:r w:rsidR="00ED0574">
        <w:rPr>
          <w:rFonts w:ascii="Times New Roman" w:hAnsi="Times New Roman" w:cs="Times New Roman"/>
          <w:sz w:val="24"/>
          <w:szCs w:val="24"/>
        </w:rPr>
        <w:t>о</w:t>
      </w:r>
      <w:r w:rsidR="00A11355" w:rsidRPr="00A11355">
        <w:rPr>
          <w:rFonts w:ascii="Times New Roman" w:hAnsi="Times New Roman" w:cs="Times New Roman"/>
          <w:sz w:val="24"/>
          <w:szCs w:val="24"/>
        </w:rPr>
        <w:t>то адвокатско възнаграждение.</w:t>
      </w:r>
    </w:p>
    <w:p w:rsidR="00A11355" w:rsidRDefault="00A1135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D0574" w:rsidRDefault="00ED0574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D22" w:rsidRDefault="00F63D22" w:rsidP="00324B6B">
      <w:pPr>
        <w:spacing w:after="0" w:line="240" w:lineRule="auto"/>
      </w:pPr>
      <w:r>
        <w:separator/>
      </w:r>
    </w:p>
  </w:endnote>
  <w:endnote w:type="continuationSeparator" w:id="0">
    <w:p w:rsidR="00F63D22" w:rsidRDefault="00F63D2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17E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D22" w:rsidRDefault="00F63D22" w:rsidP="00324B6B">
      <w:pPr>
        <w:spacing w:after="0" w:line="240" w:lineRule="auto"/>
      </w:pPr>
      <w:r>
        <w:separator/>
      </w:r>
    </w:p>
  </w:footnote>
  <w:footnote w:type="continuationSeparator" w:id="0">
    <w:p w:rsidR="00F63D22" w:rsidRDefault="00F63D2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6967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1851"/>
    <w:rsid w:val="00232A56"/>
    <w:rsid w:val="00237819"/>
    <w:rsid w:val="002456C1"/>
    <w:rsid w:val="002467E7"/>
    <w:rsid w:val="00246874"/>
    <w:rsid w:val="002479F9"/>
    <w:rsid w:val="00261404"/>
    <w:rsid w:val="00261D5E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00F1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C7486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17E2"/>
    <w:rsid w:val="005E5264"/>
    <w:rsid w:val="005F31B7"/>
    <w:rsid w:val="005F373C"/>
    <w:rsid w:val="005F461A"/>
    <w:rsid w:val="00615E99"/>
    <w:rsid w:val="006245AE"/>
    <w:rsid w:val="00625709"/>
    <w:rsid w:val="00630ADC"/>
    <w:rsid w:val="0063624C"/>
    <w:rsid w:val="0064498D"/>
    <w:rsid w:val="00652CC5"/>
    <w:rsid w:val="0065725E"/>
    <w:rsid w:val="00666E50"/>
    <w:rsid w:val="00672DDE"/>
    <w:rsid w:val="00681AA3"/>
    <w:rsid w:val="00682D1A"/>
    <w:rsid w:val="006A5BCE"/>
    <w:rsid w:val="006A6332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43B5B"/>
    <w:rsid w:val="007517D7"/>
    <w:rsid w:val="00760029"/>
    <w:rsid w:val="0077251C"/>
    <w:rsid w:val="00786940"/>
    <w:rsid w:val="00787AA2"/>
    <w:rsid w:val="007930FD"/>
    <w:rsid w:val="007B73EE"/>
    <w:rsid w:val="007D54E2"/>
    <w:rsid w:val="007E558B"/>
    <w:rsid w:val="007F411B"/>
    <w:rsid w:val="00810AE4"/>
    <w:rsid w:val="0082132C"/>
    <w:rsid w:val="0083647B"/>
    <w:rsid w:val="0084647E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E078C"/>
    <w:rsid w:val="008F1D19"/>
    <w:rsid w:val="0090041F"/>
    <w:rsid w:val="00902B37"/>
    <w:rsid w:val="00903DF0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A013EE"/>
    <w:rsid w:val="00A01AC5"/>
    <w:rsid w:val="00A11355"/>
    <w:rsid w:val="00A3593B"/>
    <w:rsid w:val="00A44D06"/>
    <w:rsid w:val="00A44E6B"/>
    <w:rsid w:val="00A501F2"/>
    <w:rsid w:val="00A65291"/>
    <w:rsid w:val="00A722C5"/>
    <w:rsid w:val="00A73B61"/>
    <w:rsid w:val="00AA3243"/>
    <w:rsid w:val="00AA44DF"/>
    <w:rsid w:val="00AA6DB8"/>
    <w:rsid w:val="00AD22D3"/>
    <w:rsid w:val="00AE7098"/>
    <w:rsid w:val="00B12538"/>
    <w:rsid w:val="00B13D35"/>
    <w:rsid w:val="00B158B2"/>
    <w:rsid w:val="00B755EB"/>
    <w:rsid w:val="00B82968"/>
    <w:rsid w:val="00B835E6"/>
    <w:rsid w:val="00B8578E"/>
    <w:rsid w:val="00B91F9C"/>
    <w:rsid w:val="00BB0BA9"/>
    <w:rsid w:val="00BB1A25"/>
    <w:rsid w:val="00BC4237"/>
    <w:rsid w:val="00BE5E09"/>
    <w:rsid w:val="00C035E0"/>
    <w:rsid w:val="00C121BD"/>
    <w:rsid w:val="00C130D0"/>
    <w:rsid w:val="00C131C2"/>
    <w:rsid w:val="00C16512"/>
    <w:rsid w:val="00C27BB4"/>
    <w:rsid w:val="00C302D9"/>
    <w:rsid w:val="00C3527C"/>
    <w:rsid w:val="00C364A6"/>
    <w:rsid w:val="00C44489"/>
    <w:rsid w:val="00C54D5A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34C7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04D6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574"/>
    <w:rsid w:val="00EE0245"/>
    <w:rsid w:val="00EE36E6"/>
    <w:rsid w:val="00EE7127"/>
    <w:rsid w:val="00EF1DC3"/>
    <w:rsid w:val="00EF3575"/>
    <w:rsid w:val="00EF4127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3D22"/>
    <w:rsid w:val="00F66875"/>
    <w:rsid w:val="00F766E6"/>
    <w:rsid w:val="00F76A56"/>
    <w:rsid w:val="00F961FB"/>
    <w:rsid w:val="00FA305F"/>
    <w:rsid w:val="00FA3357"/>
    <w:rsid w:val="00FA4366"/>
    <w:rsid w:val="00FA64C5"/>
    <w:rsid w:val="00FB6124"/>
    <w:rsid w:val="00FD3A91"/>
    <w:rsid w:val="00FD3D2A"/>
    <w:rsid w:val="00FD7DDA"/>
    <w:rsid w:val="00FE014C"/>
    <w:rsid w:val="00FE7B40"/>
    <w:rsid w:val="00FF2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8564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2159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2023-01-16T12:19:00Z</cp:lastPrinted>
  <dcterms:created xsi:type="dcterms:W3CDTF">2023-01-16T12:19:00Z</dcterms:created>
  <dcterms:modified xsi:type="dcterms:W3CDTF">2023-01-16T12:19:00Z</dcterms:modified>
</cp:coreProperties>
</file>